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97A30" w14:textId="63EA0813" w:rsidR="00407A61" w:rsidRPr="004D29BF" w:rsidRDefault="00407A61">
      <w:pPr>
        <w:rPr>
          <w:rFonts w:ascii="Arial" w:hAnsi="Arial" w:cs="Arial"/>
          <w:b/>
          <w:bCs/>
        </w:rPr>
      </w:pPr>
      <w:r w:rsidRPr="004D29BF">
        <w:rPr>
          <w:rFonts w:ascii="Arial" w:hAnsi="Arial" w:cs="Arial"/>
          <w:b/>
          <w:bCs/>
        </w:rPr>
        <w:t>BAAL Corpus SIG</w:t>
      </w:r>
    </w:p>
    <w:p w14:paraId="2444B8CA" w14:textId="3F503086" w:rsidR="00407A61" w:rsidRDefault="00407A61">
      <w:pPr>
        <w:rPr>
          <w:rFonts w:ascii="Arial" w:hAnsi="Arial" w:cs="Arial"/>
        </w:rPr>
      </w:pPr>
      <w:r>
        <w:rPr>
          <w:rFonts w:ascii="Arial" w:hAnsi="Arial" w:cs="Arial"/>
        </w:rPr>
        <w:t>AGM</w:t>
      </w:r>
    </w:p>
    <w:p w14:paraId="0262602C" w14:textId="1A35D1CD" w:rsidR="00407A61" w:rsidRDefault="00407A61">
      <w:pPr>
        <w:rPr>
          <w:rFonts w:ascii="Arial" w:hAnsi="Arial" w:cs="Arial"/>
        </w:rPr>
      </w:pPr>
      <w:r>
        <w:rPr>
          <w:rFonts w:ascii="Arial" w:hAnsi="Arial" w:cs="Arial"/>
        </w:rPr>
        <w:t>24/02/2021</w:t>
      </w:r>
    </w:p>
    <w:p w14:paraId="1DBE69BC" w14:textId="2CEB16FB" w:rsidR="00407A61" w:rsidRDefault="00407A61">
      <w:pPr>
        <w:rPr>
          <w:rFonts w:ascii="Arial" w:hAnsi="Arial" w:cs="Arial"/>
        </w:rPr>
      </w:pPr>
    </w:p>
    <w:p w14:paraId="51DD722D" w14:textId="7476DEE9" w:rsidR="00407A61" w:rsidRDefault="00407A61">
      <w:pPr>
        <w:rPr>
          <w:rFonts w:ascii="Arial" w:hAnsi="Arial" w:cs="Arial"/>
        </w:rPr>
      </w:pPr>
      <w:r>
        <w:rPr>
          <w:rFonts w:ascii="Arial" w:hAnsi="Arial" w:cs="Arial"/>
        </w:rPr>
        <w:t>Present</w:t>
      </w:r>
      <w:r w:rsidR="004D29BF">
        <w:rPr>
          <w:rFonts w:ascii="Arial" w:hAnsi="Arial" w:cs="Arial"/>
        </w:rPr>
        <w:t xml:space="preserve"> (online): Sian Alsop, Clyde Ancarno, Gavin Brookes (Convenor), Robbie Love, Benet Vincent, David Wright</w:t>
      </w:r>
    </w:p>
    <w:p w14:paraId="6C2456D1" w14:textId="11E46722" w:rsidR="004D29BF" w:rsidRDefault="004D29BF">
      <w:pPr>
        <w:rPr>
          <w:rFonts w:ascii="Arial" w:hAnsi="Arial" w:cs="Arial"/>
        </w:rPr>
      </w:pPr>
      <w:r>
        <w:rPr>
          <w:rFonts w:ascii="Arial" w:hAnsi="Arial" w:cs="Arial"/>
        </w:rPr>
        <w:t xml:space="preserve">GB introduced himself as new SIG convenor. Each member introduced themselves. Welcome to Robbie Love as new Communications Officer. </w:t>
      </w:r>
    </w:p>
    <w:p w14:paraId="441AAA1A" w14:textId="62D56650" w:rsidR="00407A61" w:rsidRPr="00407A61" w:rsidRDefault="004D29BF">
      <w:pPr>
        <w:rPr>
          <w:rFonts w:ascii="Arial" w:hAnsi="Arial" w:cs="Arial"/>
        </w:rPr>
      </w:pPr>
      <w:r>
        <w:rPr>
          <w:rFonts w:ascii="Arial" w:hAnsi="Arial" w:cs="Arial"/>
        </w:rPr>
        <w:t xml:space="preserve">GB thanked </w:t>
      </w:r>
      <w:r w:rsidR="00407A61" w:rsidRPr="00407A61">
        <w:rPr>
          <w:rFonts w:ascii="Arial" w:hAnsi="Arial" w:cs="Arial"/>
        </w:rPr>
        <w:t>Megan</w:t>
      </w:r>
      <w:r>
        <w:rPr>
          <w:rFonts w:ascii="Arial" w:hAnsi="Arial" w:cs="Arial"/>
        </w:rPr>
        <w:t xml:space="preserve"> Bruce as outgoing convenor and commended her work in the role through a number of challenges:</w:t>
      </w:r>
      <w:r w:rsidR="00407A61" w:rsidRPr="00407A61">
        <w:rPr>
          <w:rFonts w:ascii="Arial" w:hAnsi="Arial" w:cs="Arial"/>
        </w:rPr>
        <w:t xml:space="preserve"> GDPR, bank account</w:t>
      </w:r>
      <w:r>
        <w:rPr>
          <w:rFonts w:ascii="Arial" w:hAnsi="Arial" w:cs="Arial"/>
        </w:rPr>
        <w:t xml:space="preserve"> complexities and</w:t>
      </w:r>
      <w:r w:rsidR="00407A61" w:rsidRPr="00407A61">
        <w:rPr>
          <w:rFonts w:ascii="Arial" w:hAnsi="Arial" w:cs="Arial"/>
        </w:rPr>
        <w:t xml:space="preserve"> COVID-19. </w:t>
      </w:r>
      <w:r>
        <w:rPr>
          <w:rFonts w:ascii="Arial" w:hAnsi="Arial" w:cs="Arial"/>
        </w:rPr>
        <w:t>GB wishes to c</w:t>
      </w:r>
      <w:r w:rsidR="00407A61" w:rsidRPr="00407A61">
        <w:rPr>
          <w:rFonts w:ascii="Arial" w:hAnsi="Arial" w:cs="Arial"/>
        </w:rPr>
        <w:t>arry on</w:t>
      </w:r>
      <w:r>
        <w:rPr>
          <w:rFonts w:ascii="Arial" w:hAnsi="Arial" w:cs="Arial"/>
        </w:rPr>
        <w:t xml:space="preserve"> her</w:t>
      </w:r>
      <w:r w:rsidR="00407A61" w:rsidRPr="00407A61">
        <w:rPr>
          <w:rFonts w:ascii="Arial" w:hAnsi="Arial" w:cs="Arial"/>
        </w:rPr>
        <w:t xml:space="preserve"> progress. </w:t>
      </w:r>
    </w:p>
    <w:p w14:paraId="0532F918" w14:textId="753C0576" w:rsidR="00407A61" w:rsidRPr="00407A61" w:rsidRDefault="004D29BF">
      <w:pPr>
        <w:rPr>
          <w:rFonts w:ascii="Arial" w:hAnsi="Arial" w:cs="Arial"/>
        </w:rPr>
      </w:pPr>
      <w:r>
        <w:rPr>
          <w:rFonts w:ascii="Arial" w:hAnsi="Arial" w:cs="Arial"/>
        </w:rPr>
        <w:t xml:space="preserve">RL and BV have volunteered to review entries for the </w:t>
      </w:r>
      <w:r w:rsidR="00407A61" w:rsidRPr="00407A61">
        <w:rPr>
          <w:rFonts w:ascii="Arial" w:hAnsi="Arial" w:cs="Arial"/>
        </w:rPr>
        <w:t>BAAL book</w:t>
      </w:r>
      <w:r>
        <w:rPr>
          <w:rFonts w:ascii="Arial" w:hAnsi="Arial" w:cs="Arial"/>
        </w:rPr>
        <w:t xml:space="preserve"> prize. No contact made yet.</w:t>
      </w:r>
    </w:p>
    <w:p w14:paraId="579EBFE5" w14:textId="4A47518F" w:rsidR="00407A61" w:rsidRPr="00407A61" w:rsidRDefault="004D29BF">
      <w:pPr>
        <w:rPr>
          <w:rFonts w:ascii="Arial" w:hAnsi="Arial" w:cs="Arial"/>
        </w:rPr>
      </w:pPr>
      <w:r>
        <w:rPr>
          <w:rFonts w:ascii="Arial" w:hAnsi="Arial" w:cs="Arial"/>
        </w:rPr>
        <w:t>BV and SA reported positively about the SIG event ‘</w:t>
      </w:r>
      <w:r w:rsidRPr="004D29BF">
        <w:rPr>
          <w:rFonts w:ascii="Arial" w:hAnsi="Arial" w:cs="Arial"/>
        </w:rPr>
        <w:t>Core Corpus Skills for Academic Purposes</w:t>
      </w:r>
      <w:r>
        <w:rPr>
          <w:rFonts w:ascii="Arial" w:hAnsi="Arial" w:cs="Arial"/>
        </w:rPr>
        <w:t xml:space="preserve">’ hosted at Coventry in January 2021. High quality talks, friendly environment and a good amount of follow-on emerging, including proposals being sent to BALEAP. </w:t>
      </w:r>
    </w:p>
    <w:p w14:paraId="273FDB2A" w14:textId="63FED999" w:rsidR="00407A61" w:rsidRPr="00407A61" w:rsidRDefault="00407A61">
      <w:pPr>
        <w:rPr>
          <w:rFonts w:ascii="Arial" w:hAnsi="Arial" w:cs="Arial"/>
        </w:rPr>
      </w:pPr>
      <w:r w:rsidRPr="00407A61">
        <w:rPr>
          <w:rFonts w:ascii="Arial" w:hAnsi="Arial" w:cs="Arial"/>
        </w:rPr>
        <w:t>No other events</w:t>
      </w:r>
      <w:r w:rsidR="004D29BF">
        <w:rPr>
          <w:rFonts w:ascii="Arial" w:hAnsi="Arial" w:cs="Arial"/>
        </w:rPr>
        <w:t xml:space="preserve"> planned</w:t>
      </w:r>
      <w:r w:rsidRPr="00407A61">
        <w:rPr>
          <w:rFonts w:ascii="Arial" w:hAnsi="Arial" w:cs="Arial"/>
        </w:rPr>
        <w:t xml:space="preserve"> this year. Next</w:t>
      </w:r>
      <w:r w:rsidR="004D29BF">
        <w:rPr>
          <w:rFonts w:ascii="Arial" w:hAnsi="Arial" w:cs="Arial"/>
        </w:rPr>
        <w:t xml:space="preserve"> official SIG event</w:t>
      </w:r>
      <w:r w:rsidRPr="00407A61">
        <w:rPr>
          <w:rFonts w:ascii="Arial" w:hAnsi="Arial" w:cs="Arial"/>
        </w:rPr>
        <w:t xml:space="preserve"> Spring</w:t>
      </w:r>
      <w:r w:rsidR="004D29BF">
        <w:rPr>
          <w:rFonts w:ascii="Arial" w:hAnsi="Arial" w:cs="Arial"/>
        </w:rPr>
        <w:t xml:space="preserve"> 2022 – on the topic of corpus approaches to language change, to be hosted at the University of </w:t>
      </w:r>
      <w:r w:rsidRPr="00407A61">
        <w:rPr>
          <w:rFonts w:ascii="Arial" w:hAnsi="Arial" w:cs="Arial"/>
        </w:rPr>
        <w:t>Lei</w:t>
      </w:r>
      <w:r w:rsidR="004D29BF">
        <w:rPr>
          <w:rFonts w:ascii="Arial" w:hAnsi="Arial" w:cs="Arial"/>
        </w:rPr>
        <w:t>cester by Mel Evans</w:t>
      </w:r>
      <w:r w:rsidRPr="00407A61">
        <w:rPr>
          <w:rFonts w:ascii="Arial" w:hAnsi="Arial" w:cs="Arial"/>
        </w:rPr>
        <w:t xml:space="preserve">. </w:t>
      </w:r>
    </w:p>
    <w:p w14:paraId="57751BCC" w14:textId="7E5DD88B" w:rsidR="00407A61" w:rsidRDefault="004D29BF">
      <w:pPr>
        <w:rPr>
          <w:rFonts w:ascii="Arial" w:hAnsi="Arial" w:cs="Arial"/>
        </w:rPr>
      </w:pPr>
      <w:r>
        <w:rPr>
          <w:rFonts w:ascii="Arial" w:hAnsi="Arial" w:cs="Arial"/>
        </w:rPr>
        <w:t xml:space="preserve">RL notified group the </w:t>
      </w:r>
      <w:r w:rsidR="00407A61" w:rsidRPr="00407A61">
        <w:rPr>
          <w:rFonts w:ascii="Arial" w:hAnsi="Arial" w:cs="Arial"/>
        </w:rPr>
        <w:t>BAAL/CUP event at Aston</w:t>
      </w:r>
      <w:r>
        <w:rPr>
          <w:rFonts w:ascii="Arial" w:hAnsi="Arial" w:cs="Arial"/>
        </w:rPr>
        <w:t xml:space="preserve"> in April 2021:</w:t>
      </w:r>
      <w:r w:rsidR="00407A61" w:rsidRPr="00407A61">
        <w:rPr>
          <w:rFonts w:ascii="Arial" w:hAnsi="Arial" w:cs="Arial"/>
        </w:rPr>
        <w:t xml:space="preserve"> </w:t>
      </w:r>
      <w:r w:rsidRPr="004D29BF">
        <w:rPr>
          <w:rFonts w:ascii="Arial" w:hAnsi="Arial" w:cs="Arial"/>
        </w:rPr>
        <w:t>Corpora in Applied Linguistics: Broadening the Agenda</w:t>
      </w:r>
      <w:r>
        <w:rPr>
          <w:rFonts w:ascii="Arial" w:hAnsi="Arial" w:cs="Arial"/>
        </w:rPr>
        <w:t xml:space="preserve">. </w:t>
      </w:r>
    </w:p>
    <w:p w14:paraId="451E1BC3" w14:textId="12B69DCB" w:rsidR="00BD6DF3" w:rsidRPr="00407A61" w:rsidRDefault="00BD6DF3" w:rsidP="00BD6DF3">
      <w:pPr>
        <w:rPr>
          <w:rFonts w:ascii="Arial" w:hAnsi="Arial" w:cs="Arial"/>
        </w:rPr>
      </w:pPr>
      <w:r>
        <w:rPr>
          <w:rFonts w:ascii="Arial" w:hAnsi="Arial" w:cs="Arial"/>
        </w:rPr>
        <w:t xml:space="preserve">AOB: </w:t>
      </w:r>
      <w:r w:rsidR="004D29BF">
        <w:rPr>
          <w:rFonts w:ascii="Arial" w:hAnsi="Arial" w:cs="Arial"/>
        </w:rPr>
        <w:t>CA</w:t>
      </w:r>
      <w:r w:rsidR="00407A61" w:rsidRPr="00407A61">
        <w:rPr>
          <w:rFonts w:ascii="Arial" w:hAnsi="Arial" w:cs="Arial"/>
        </w:rPr>
        <w:t xml:space="preserve"> </w:t>
      </w:r>
      <w:r>
        <w:rPr>
          <w:rFonts w:ascii="Arial" w:hAnsi="Arial" w:cs="Arial"/>
        </w:rPr>
        <w:t xml:space="preserve">raised question about two outstanding reimbursements from November 2020. GB and BV said that was all in hand, though BV noted that one person seems to have changed email address. CA noted smoothness of bank transfer and no other business in relation to treasury matters. </w:t>
      </w:r>
    </w:p>
    <w:p w14:paraId="0E81A661" w14:textId="3D63B85E" w:rsidR="00407A61" w:rsidRPr="00407A61" w:rsidRDefault="00407A61">
      <w:pPr>
        <w:rPr>
          <w:rFonts w:ascii="Arial" w:hAnsi="Arial" w:cs="Arial"/>
        </w:rPr>
      </w:pPr>
    </w:p>
    <w:sectPr w:rsidR="00407A61" w:rsidRPr="00407A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61"/>
    <w:rsid w:val="0033515E"/>
    <w:rsid w:val="00383666"/>
    <w:rsid w:val="00407A61"/>
    <w:rsid w:val="004D29BF"/>
    <w:rsid w:val="00BD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7D1F"/>
  <w15:chartTrackingRefBased/>
  <w15:docId w15:val="{3C6E8660-C571-4815-89C9-88BD3DC7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666"/>
    <w:pPr>
      <w:keepNext/>
      <w:keepLines/>
      <w:widowControl w:val="0"/>
      <w:autoSpaceDE w:val="0"/>
      <w:autoSpaceDN w:val="0"/>
      <w:adjustRightInd w:val="0"/>
      <w:spacing w:before="240" w:after="0" w:line="240" w:lineRule="auto"/>
      <w:outlineLvl w:val="0"/>
    </w:pPr>
    <w:rPr>
      <w:rFonts w:ascii="Times New Roman" w:eastAsiaTheme="majorEastAsia" w:hAnsi="Times New Roman" w:cstheme="majorBidi"/>
      <w:b/>
      <w:sz w:val="28"/>
      <w:szCs w:val="32"/>
      <w:lang w:val="en-US"/>
    </w:rPr>
  </w:style>
  <w:style w:type="paragraph" w:styleId="Heading2">
    <w:name w:val="heading 2"/>
    <w:basedOn w:val="Normal"/>
    <w:next w:val="Normal"/>
    <w:link w:val="Heading2Char"/>
    <w:uiPriority w:val="9"/>
    <w:unhideWhenUsed/>
    <w:qFormat/>
    <w:rsid w:val="00383666"/>
    <w:pPr>
      <w:keepNext/>
      <w:keepLines/>
      <w:widowControl w:val="0"/>
      <w:autoSpaceDE w:val="0"/>
      <w:autoSpaceDN w:val="0"/>
      <w:adjustRightInd w:val="0"/>
      <w:spacing w:before="40" w:after="0" w:line="480" w:lineRule="auto"/>
      <w:outlineLvl w:val="1"/>
    </w:pPr>
    <w:rPr>
      <w:rFonts w:ascii="Times New Roman" w:eastAsiaTheme="majorEastAsia" w:hAnsi="Times New Roman" w:cstheme="majorBidi"/>
      <w:b/>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666"/>
    <w:rPr>
      <w:rFonts w:ascii="Times New Roman" w:eastAsiaTheme="majorEastAsia" w:hAnsi="Times New Roman" w:cstheme="majorBidi"/>
      <w:b/>
      <w:sz w:val="28"/>
      <w:szCs w:val="32"/>
      <w:lang w:val="en-US"/>
    </w:rPr>
  </w:style>
  <w:style w:type="character" w:customStyle="1" w:styleId="Heading2Char">
    <w:name w:val="Heading 2 Char"/>
    <w:basedOn w:val="DefaultParagraphFont"/>
    <w:link w:val="Heading2"/>
    <w:uiPriority w:val="9"/>
    <w:rsid w:val="00383666"/>
    <w:rPr>
      <w:rFonts w:ascii="Times New Roman" w:eastAsiaTheme="majorEastAsia" w:hAnsi="Times New Roman" w:cstheme="majorBidi"/>
      <w:b/>
      <w:sz w:val="24"/>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1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cp:revision>
  <dcterms:created xsi:type="dcterms:W3CDTF">2021-02-24T15:39:00Z</dcterms:created>
  <dcterms:modified xsi:type="dcterms:W3CDTF">2021-02-24T16:06:00Z</dcterms:modified>
</cp:coreProperties>
</file>